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 w:hAnsiTheme="minorEastAsia"/>
          <w:sz w:val="32"/>
          <w:szCs w:val="36"/>
        </w:rPr>
      </w:pPr>
      <w:r>
        <w:rPr>
          <w:rFonts w:hint="eastAsia" w:ascii="方正小标宋简体" w:hAnsi="仿宋" w:eastAsia="方正小标宋简体" w:cs="宋体"/>
          <w:color w:val="000000"/>
          <w:kern w:val="0"/>
          <w:sz w:val="32"/>
          <w:szCs w:val="36"/>
        </w:rPr>
        <w:t>江苏开放大学20</w:t>
      </w:r>
      <w:r>
        <w:rPr>
          <w:rFonts w:hint="eastAsia" w:ascii="方正小标宋简体" w:hAnsi="仿宋" w:eastAsia="方正小标宋简体" w:cs="宋体"/>
          <w:color w:val="000000"/>
          <w:kern w:val="0"/>
          <w:sz w:val="32"/>
          <w:szCs w:val="36"/>
          <w:lang w:val="en-US" w:eastAsia="zh-CN"/>
        </w:rPr>
        <w:t>20</w:t>
      </w:r>
      <w:r>
        <w:rPr>
          <w:rFonts w:hint="eastAsia" w:ascii="方正小标宋简体" w:hAnsi="仿宋" w:eastAsia="方正小标宋简体" w:cs="宋体"/>
          <w:color w:val="000000"/>
          <w:kern w:val="0"/>
          <w:sz w:val="32"/>
          <w:szCs w:val="36"/>
        </w:rPr>
        <w:t>年</w:t>
      </w:r>
      <w:r>
        <w:rPr>
          <w:rFonts w:hint="eastAsia" w:ascii="方正小标宋简体" w:hAnsi="仿宋" w:eastAsia="方正小标宋简体" w:cs="宋体"/>
          <w:color w:val="000000"/>
          <w:kern w:val="0"/>
          <w:sz w:val="32"/>
          <w:szCs w:val="36"/>
          <w:lang w:val="en-US" w:eastAsia="zh-CN"/>
        </w:rPr>
        <w:t>秋</w:t>
      </w:r>
      <w:r>
        <w:rPr>
          <w:rFonts w:hint="eastAsia" w:ascii="方正小标宋简体" w:hAnsi="仿宋" w:eastAsia="方正小标宋简体" w:cs="宋体"/>
          <w:color w:val="000000"/>
          <w:kern w:val="0"/>
          <w:sz w:val="32"/>
          <w:szCs w:val="36"/>
        </w:rPr>
        <w:t>学期</w:t>
      </w:r>
      <w:r>
        <w:rPr>
          <w:rFonts w:hint="eastAsia" w:ascii="方正小标宋简体" w:eastAsia="方正小标宋简体" w:hAnsiTheme="minorEastAsia"/>
          <w:sz w:val="32"/>
          <w:szCs w:val="36"/>
        </w:rPr>
        <w:t>开设课程、课程负责人联系表及教材信息表填写说明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一、开设课程的基本信息，表中已列出，请各学院仔细核对，若有增减的课程请在相应的位置标注颜色并备注清楚具体内容。</w:t>
      </w:r>
    </w:p>
    <w:p>
      <w:pPr>
        <w:ind w:firstLine="560" w:firstLineChars="200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二、课程负责人、职称、联系电话、E-mail为课程负责人的基本信息，均需填写完整，填写示例：</w:t>
      </w:r>
    </w:p>
    <w:tbl>
      <w:tblPr>
        <w:tblStyle w:val="6"/>
        <w:tblW w:w="8403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133"/>
        <w:gridCol w:w="496"/>
        <w:gridCol w:w="1092"/>
        <w:gridCol w:w="964"/>
        <w:gridCol w:w="920"/>
        <w:gridCol w:w="1266"/>
        <w:gridCol w:w="1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课程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代码</w:t>
            </w:r>
          </w:p>
        </w:tc>
        <w:tc>
          <w:tcPr>
            <w:tcW w:w="11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4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10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课程模块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课程负责人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26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68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110001</w:t>
            </w:r>
          </w:p>
        </w:tc>
        <w:tc>
          <w:tcPr>
            <w:tcW w:w="113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学习指南（专）</w:t>
            </w:r>
          </w:p>
        </w:tc>
        <w:tc>
          <w:tcPr>
            <w:tcW w:w="4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9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公共基础课程</w:t>
            </w:r>
          </w:p>
        </w:tc>
        <w:tc>
          <w:tcPr>
            <w:tcW w:w="9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张惠华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助理研究员</w:t>
            </w:r>
          </w:p>
        </w:tc>
        <w:tc>
          <w:tcPr>
            <w:tcW w:w="126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1580000000</w:t>
            </w:r>
          </w:p>
        </w:tc>
        <w:tc>
          <w:tcPr>
            <w:tcW w:w="168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8266XX4@qq.com</w:t>
            </w:r>
          </w:p>
        </w:tc>
      </w:tr>
    </w:tbl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三、为提高各学院教材信息填报工作的效率，本学期提供上一学期（20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20春</w:t>
      </w:r>
      <w:r>
        <w:rPr>
          <w:rFonts w:hint="eastAsia" w:ascii="仿宋" w:hAnsi="仿宋" w:eastAsia="仿宋"/>
          <w:sz w:val="28"/>
          <w:szCs w:val="28"/>
        </w:rPr>
        <w:t>）的旧版本供各位参考，填报时请将信息填写完整。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1、教材名称、类型、版次、出版日期、作者、出版单位、书号（ISBN）为课程教材的基本信息，均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需填写完整，</w:t>
      </w:r>
      <w:r>
        <w:rPr>
          <w:rFonts w:hint="eastAsia" w:ascii="仿宋" w:hAnsi="仿宋" w:eastAsia="仿宋"/>
          <w:sz w:val="28"/>
          <w:szCs w:val="28"/>
        </w:rPr>
        <w:t>如下说明：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A、教材名称需要填写全称，如</w:t>
      </w:r>
      <w:r>
        <w:rPr>
          <w:rFonts w:hint="eastAsia" w:ascii="仿宋" w:hAnsi="仿宋" w:eastAsia="仿宋"/>
          <w:sz w:val="28"/>
          <w:szCs w:val="28"/>
          <w:u w:val="single"/>
        </w:rPr>
        <w:t>毛泽东思想和中国特色社会主义理论体系概论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>市场营销与策划（第2版）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B、类型需填写教材所属类型，如</w:t>
      </w:r>
      <w:r>
        <w:rPr>
          <w:rFonts w:hint="eastAsia" w:ascii="仿宋" w:hAnsi="仿宋" w:eastAsia="仿宋"/>
          <w:sz w:val="28"/>
          <w:szCs w:val="28"/>
          <w:u w:val="single"/>
        </w:rPr>
        <w:t>马克思主义理论研究和建设工程重点教材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>新世纪高职高专实用规划教材（经管系列），</w:t>
      </w:r>
      <w:r>
        <w:rPr>
          <w:rFonts w:hint="eastAsia" w:ascii="仿宋" w:hAnsi="仿宋" w:eastAsia="仿宋"/>
          <w:b/>
          <w:sz w:val="28"/>
          <w:szCs w:val="28"/>
        </w:rPr>
        <w:t>请勿出现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外购教材</w:t>
      </w:r>
      <w:r>
        <w:rPr>
          <w:rFonts w:hint="eastAsia"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主教材</w:t>
      </w:r>
      <w:r>
        <w:rPr>
          <w:rFonts w:hint="eastAsia"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文字</w:t>
      </w:r>
      <w:r>
        <w:rPr>
          <w:rFonts w:hint="eastAsia" w:ascii="仿宋" w:hAnsi="仿宋" w:eastAsia="仿宋"/>
          <w:b/>
          <w:sz w:val="28"/>
          <w:szCs w:val="28"/>
        </w:rPr>
        <w:t>等字样</w:t>
      </w:r>
      <w:r>
        <w:rPr>
          <w:rFonts w:hint="eastAsia" w:ascii="仿宋" w:hAnsi="仿宋" w:eastAsia="仿宋"/>
          <w:sz w:val="28"/>
          <w:szCs w:val="28"/>
        </w:rPr>
        <w:t>，这些字样不易于教材信息的精确查找。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2181225</wp:posOffset>
                </wp:positionH>
                <wp:positionV relativeFrom="paragraph">
                  <wp:posOffset>754380</wp:posOffset>
                </wp:positionV>
                <wp:extent cx="914400" cy="209550"/>
                <wp:effectExtent l="0" t="0" r="0" b="0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0955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1.75pt;margin-top:59.4pt;height:16.5pt;width:72pt;z-index:251659264;v-text-anchor:middle;mso-width-relative:page;mso-height-relative:page;" filled="f" stroked="f" coordsize="21600,21600" o:gfxdata="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PlPihTYAAAACwEAAA8AAAAAAAAAAQAgAAAAIgAAAGRycy9kb3ducmV2LnhtbFBLAQIU&#10;ABQAAAAIAIdO4kBNT7qRLAIAAD8EAAAOAAAAAAAAAAEAIAAAACcBAABkcnMvZTJvRG9jLnhtbFBL&#10;BQYAAAAABgAGAFkBAADFBQAAAAA=&#10;">
                <v:fill on="f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/>
          <w:sz w:val="28"/>
          <w:szCs w:val="28"/>
        </w:rPr>
        <w:t>C、版次需填写本教材的版本，如</w:t>
      </w:r>
      <w:r>
        <w:rPr>
          <w:rFonts w:hint="eastAsia" w:ascii="仿宋" w:hAnsi="仿宋" w:eastAsia="仿宋"/>
          <w:sz w:val="28"/>
          <w:szCs w:val="28"/>
          <w:u w:val="single"/>
        </w:rPr>
        <w:t>20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  <w:u w:val="single"/>
        </w:rPr>
        <w:t>年修订版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>第五版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>20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  <w:u w:val="single"/>
        </w:rPr>
        <w:t>版</w:t>
      </w:r>
      <w:r>
        <w:rPr>
          <w:rFonts w:hint="eastAsia" w:ascii="仿宋" w:hAnsi="仿宋" w:eastAsia="仿宋"/>
          <w:sz w:val="28"/>
          <w:szCs w:val="28"/>
        </w:rPr>
        <w:t>等，</w:t>
      </w:r>
      <w:r>
        <w:rPr>
          <w:rFonts w:hint="eastAsia" w:ascii="仿宋" w:hAnsi="仿宋" w:eastAsia="仿宋"/>
          <w:b/>
          <w:sz w:val="28"/>
          <w:szCs w:val="28"/>
        </w:rPr>
        <w:t>请勿出现不填的情况，</w:t>
      </w:r>
      <w:r>
        <w:rPr>
          <w:rFonts w:hint="eastAsia" w:ascii="仿宋" w:hAnsi="仿宋" w:eastAsia="仿宋"/>
          <w:sz w:val="28"/>
          <w:szCs w:val="28"/>
        </w:rPr>
        <w:t>这样不易于查到书的版本信息。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962025</wp:posOffset>
                </wp:positionV>
                <wp:extent cx="1247775" cy="390525"/>
                <wp:effectExtent l="0" t="0" r="9525" b="952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3905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2.75pt;margin-top:75.75pt;height:30.75pt;width:98.25pt;z-index:251660288;v-text-anchor:middle;mso-width-relative:page;mso-height-relative:page;" fillcolor="#FFFFFF [3212]" filled="t" stroked="f" coordsize="21600,21600" o:gfxdata="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jAxH7aAAAACwEAAA8AAAAAAAAAAQAg&#10;AAAAIgAAAGRycy9kb3ducmV2LnhtbFBLAQIUABQAAAAIAIdO4kC/SenDRQIAAGkEAAAOAAAAAAAA&#10;AAEAIAAAACkBAABkcnMvZTJvRG9jLnhtbFBLBQYAAAAABgAGAFkBAADgBQAAAAA=&#10;">
                <v:fill on="t" focussize="0,0"/>
                <v:stroke on="f" weight="2pt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/>
          <w:sz w:val="28"/>
          <w:szCs w:val="28"/>
        </w:rPr>
        <w:t>D、出版日期需填写教材的出版日期，以XXXX-XX或XXXX-XX-XX格式，如</w:t>
      </w:r>
      <w:r>
        <w:rPr>
          <w:rFonts w:hint="eastAsia" w:ascii="仿宋" w:hAnsi="仿宋" w:eastAsia="仿宋"/>
          <w:sz w:val="28"/>
          <w:szCs w:val="28"/>
          <w:u w:val="single"/>
        </w:rPr>
        <w:t>20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  <w:u w:val="single"/>
        </w:rPr>
        <w:t>-3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>20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  <w:u w:val="single"/>
        </w:rPr>
        <w:t>-11-3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E、作者需填写本书的作者，包含具体的人名或一个组织，如有两个（含）以上作者，使用“，”隔开，如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赵岩，吴黎梅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>财政部会计资格评价中心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F、出版单位需填写全称，如有两个（含）以上出版社，使用“，”隔开，如</w:t>
      </w:r>
      <w:r>
        <w:rPr>
          <w:rFonts w:hint="eastAsia" w:ascii="仿宋" w:hAnsi="仿宋" w:eastAsia="仿宋"/>
          <w:sz w:val="28"/>
          <w:szCs w:val="28"/>
          <w:u w:val="single"/>
        </w:rPr>
        <w:t>中国人民大学出版社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u w:val="single"/>
        </w:rPr>
        <w:t>清华大学出版社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清华大学出版社，电子工业出版社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G、ISBN为书的书号，是书的身份证。ISBN不会出现重复，非常重要，填错会引起很大的麻烦，</w:t>
      </w:r>
      <w:r>
        <w:rPr>
          <w:rFonts w:hint="eastAsia" w:ascii="仿宋" w:hAnsi="仿宋" w:eastAsia="仿宋"/>
          <w:b/>
          <w:sz w:val="28"/>
          <w:szCs w:val="28"/>
        </w:rPr>
        <w:t>请千万不要填错。</w:t>
      </w:r>
      <w:r>
        <w:rPr>
          <w:rFonts w:hint="eastAsia" w:ascii="仿宋" w:hAnsi="仿宋" w:eastAsia="仿宋"/>
          <w:sz w:val="28"/>
          <w:szCs w:val="28"/>
        </w:rPr>
        <w:t>如</w:t>
      </w:r>
      <w:r>
        <w:rPr>
          <w:rFonts w:ascii="仿宋" w:hAnsi="仿宋" w:eastAsia="仿宋"/>
          <w:sz w:val="28"/>
          <w:szCs w:val="28"/>
          <w:u w:val="single"/>
        </w:rPr>
        <w:t>978-7-5657-1209-8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  <w:u w:val="single"/>
        </w:rPr>
        <w:t>978-7-5017-8645-9∕F·7626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  <w:u w:val="single"/>
        </w:rPr>
        <w:t>9787122146526</w:t>
      </w:r>
      <w:r>
        <w:rPr>
          <w:rFonts w:hint="eastAsia" w:ascii="仿宋" w:hAnsi="仿宋" w:eastAsia="仿宋"/>
          <w:sz w:val="28"/>
          <w:szCs w:val="28"/>
        </w:rPr>
        <w:t>（EXCEL中表格前加入“</w:t>
      </w:r>
      <w:r>
        <w:rPr>
          <w:rFonts w:ascii="仿宋" w:hAnsi="仿宋" w:eastAsia="仿宋"/>
          <w:sz w:val="28"/>
          <w:szCs w:val="28"/>
        </w:rPr>
        <w:t>’</w:t>
      </w:r>
      <w:r>
        <w:rPr>
          <w:rFonts w:hint="eastAsia" w:ascii="仿宋" w:hAnsi="仿宋" w:eastAsia="仿宋"/>
          <w:sz w:val="28"/>
          <w:szCs w:val="28"/>
        </w:rPr>
        <w:t>”符号，用于转义）。填写示例：</w:t>
      </w:r>
    </w:p>
    <w:tbl>
      <w:tblPr>
        <w:tblStyle w:val="6"/>
        <w:tblW w:w="10037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776"/>
        <w:gridCol w:w="1377"/>
        <w:gridCol w:w="756"/>
        <w:gridCol w:w="1160"/>
        <w:gridCol w:w="1533"/>
        <w:gridCol w:w="17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  <w:t>教材名称</w:t>
            </w: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版次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出版日期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主编</w:t>
            </w: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出版社</w:t>
            </w:r>
          </w:p>
        </w:tc>
        <w:tc>
          <w:tcPr>
            <w:tcW w:w="1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书号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马克思主义理论研究和建设工程重点教材</w:t>
            </w:r>
          </w:p>
        </w:tc>
        <w:tc>
          <w:tcPr>
            <w:tcW w:w="13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年修订版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-1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本书编写组</w:t>
            </w:r>
          </w:p>
        </w:tc>
        <w:tc>
          <w:tcPr>
            <w:tcW w:w="1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高等教育出版社</w:t>
            </w:r>
          </w:p>
        </w:tc>
        <w:tc>
          <w:tcPr>
            <w:tcW w:w="1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978-7-04-038969-2</w:t>
            </w:r>
          </w:p>
        </w:tc>
      </w:tr>
    </w:tbl>
    <w:p>
      <w:pPr>
        <w:spacing w:before="156" w:beforeLines="5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2、当两门（含）以上课程选用一本教材的时候，即学生上两门课只需要使用一本教材时，只需要填写一次即可，</w:t>
      </w:r>
      <w:r>
        <w:rPr>
          <w:rFonts w:hint="eastAsia" w:ascii="仿宋" w:hAnsi="仿宋" w:eastAsia="仿宋"/>
          <w:b/>
          <w:sz w:val="28"/>
          <w:szCs w:val="28"/>
          <w:u w:val="single"/>
        </w:rPr>
        <w:t>填写多次会引起重复征订</w:t>
      </w:r>
      <w:r>
        <w:rPr>
          <w:rFonts w:hint="eastAsia" w:ascii="仿宋" w:hAnsi="仿宋" w:eastAsia="仿宋"/>
          <w:sz w:val="28"/>
          <w:szCs w:val="28"/>
        </w:rPr>
        <w:t>,请一定注意。</w:t>
      </w:r>
    </w:p>
    <w:p>
      <w:pPr>
        <w:spacing w:before="156" w:beforeLines="50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填写示例：</w:t>
      </w:r>
    </w:p>
    <w:tbl>
      <w:tblPr>
        <w:tblStyle w:val="6"/>
        <w:tblW w:w="9880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086"/>
        <w:gridCol w:w="988"/>
        <w:gridCol w:w="767"/>
        <w:gridCol w:w="756"/>
        <w:gridCol w:w="1772"/>
        <w:gridCol w:w="1084"/>
        <w:gridCol w:w="1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6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08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教材名称</w:t>
            </w:r>
          </w:p>
        </w:tc>
        <w:tc>
          <w:tcPr>
            <w:tcW w:w="9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76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版次</w:t>
            </w:r>
          </w:p>
        </w:tc>
        <w:tc>
          <w:tcPr>
            <w:tcW w:w="75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出版日期</w:t>
            </w:r>
          </w:p>
        </w:tc>
        <w:tc>
          <w:tcPr>
            <w:tcW w:w="177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主编</w:t>
            </w:r>
          </w:p>
        </w:tc>
        <w:tc>
          <w:tcPr>
            <w:tcW w:w="108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出版社</w:t>
            </w:r>
          </w:p>
        </w:tc>
        <w:tc>
          <w:tcPr>
            <w:tcW w:w="174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6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招聘与配置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企业人力资源管理师（四级）</w:t>
            </w:r>
          </w:p>
        </w:tc>
        <w:tc>
          <w:tcPr>
            <w:tcW w:w="988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国家职业资格培训教材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第3版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-2</w:t>
            </w:r>
          </w:p>
        </w:tc>
        <w:tc>
          <w:tcPr>
            <w:tcW w:w="17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中国就业培训技术指导中心组织编写</w:t>
            </w:r>
          </w:p>
        </w:tc>
        <w:tc>
          <w:tcPr>
            <w:tcW w:w="108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中国劳动社会保障出版社</w:t>
            </w:r>
          </w:p>
        </w:tc>
        <w:tc>
          <w:tcPr>
            <w:tcW w:w="174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978-7-5167-0495-0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6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培训与开发</w:t>
            </w:r>
          </w:p>
        </w:tc>
        <w:tc>
          <w:tcPr>
            <w:tcW w:w="108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6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考核与评价</w:t>
            </w:r>
          </w:p>
        </w:tc>
        <w:tc>
          <w:tcPr>
            <w:tcW w:w="1086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8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16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薪酬福利管理</w:t>
            </w:r>
          </w:p>
        </w:tc>
        <w:tc>
          <w:tcPr>
            <w:tcW w:w="1086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8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6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劳动关系管理</w:t>
            </w:r>
          </w:p>
        </w:tc>
        <w:tc>
          <w:tcPr>
            <w:tcW w:w="108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8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vMerge w:val="continue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spacing w:before="156" w:beforeLines="5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3、当一门课程选用多于一本教材的时候，请在每本教材前加入序号，填写示例：</w:t>
      </w:r>
    </w:p>
    <w:tbl>
      <w:tblPr>
        <w:tblStyle w:val="6"/>
        <w:tblW w:w="9617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996"/>
        <w:gridCol w:w="892"/>
        <w:gridCol w:w="938"/>
        <w:gridCol w:w="1134"/>
        <w:gridCol w:w="1220"/>
        <w:gridCol w:w="1290"/>
        <w:gridCol w:w="24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教材名称</w:t>
            </w:r>
          </w:p>
        </w:tc>
        <w:tc>
          <w:tcPr>
            <w:tcW w:w="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版次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出版日期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主编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出版社</w:t>
            </w:r>
          </w:p>
        </w:tc>
        <w:tc>
          <w:tcPr>
            <w:tcW w:w="2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书号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会计基础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1、会计学基础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2、基础会计实训</w:t>
            </w:r>
          </w:p>
        </w:tc>
        <w:tc>
          <w:tcPr>
            <w:tcW w:w="8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21世纪高职高专精品教材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1、第三版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2、第三版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1、20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-1-1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2、20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-1-1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1、孙凤琴、谢新安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2、孙凤琴、王仁祥</w:t>
            </w:r>
          </w:p>
        </w:tc>
        <w:tc>
          <w:tcPr>
            <w:tcW w:w="12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1、中国人民大学出版社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2、中国人民大学出版社</w:t>
            </w:r>
          </w:p>
        </w:tc>
        <w:tc>
          <w:tcPr>
            <w:tcW w:w="2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1、978-7-300-21189-3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2、978-7-300-21202-9</w:t>
            </w:r>
          </w:p>
        </w:tc>
      </w:tr>
    </w:tbl>
    <w:p>
      <w:pPr>
        <w:spacing w:before="156" w:beforeLines="50" w:after="156" w:afterLines="5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4、当使用自编讲义时，需标注教材名称（如有），主编（即谁写的），类型为自编讲义，其余全部写无，填写示例：</w:t>
      </w:r>
    </w:p>
    <w:tbl>
      <w:tblPr>
        <w:tblStyle w:val="6"/>
        <w:tblW w:w="9094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023"/>
        <w:gridCol w:w="1115"/>
        <w:gridCol w:w="837"/>
        <w:gridCol w:w="1023"/>
        <w:gridCol w:w="1487"/>
        <w:gridCol w:w="1134"/>
        <w:gridCol w:w="153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教材名称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版次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出版日期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主编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出版社</w:t>
            </w: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</w:rPr>
              <w:t>书号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现代城市社区建设概论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现代城市社区建设概论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自编讲义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沈忱、XX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</w:tbl>
    <w:p>
      <w:pPr>
        <w:spacing w:before="156" w:beforeLines="50"/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教材的选择应结合课程的建设情况慎重选择，如若更换需选用近三年优质教材。</w:t>
      </w:r>
      <w:r>
        <w:rPr>
          <w:rFonts w:hint="eastAsia" w:ascii="仿宋" w:hAnsi="仿宋" w:eastAsia="仿宋"/>
          <w:b/>
          <w:color w:val="000000"/>
          <w:sz w:val="28"/>
          <w:szCs w:val="28"/>
          <w:u w:val="single"/>
        </w:rPr>
        <w:t>自编讲义（新开课）需在信息表上交后15天内提交给教务处（已开课不需要）。</w:t>
      </w:r>
    </w:p>
    <w:p>
      <w:pPr>
        <w:jc w:val="right"/>
        <w:rPr>
          <w:rFonts w:ascii="仿宋" w:hAnsi="仿宋" w:eastAsia="仿宋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4"/>
      </w:rPr>
      <w:id w:val="2088495322"/>
      <w:docPartObj>
        <w:docPartGallery w:val="autotext"/>
      </w:docPartObj>
    </w:sdtPr>
    <w:sdtEndPr>
      <w:rPr>
        <w:sz w:val="24"/>
      </w:rPr>
    </w:sdtEndPr>
    <w:sdtContent>
      <w:p>
        <w:pPr>
          <w:pStyle w:val="3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3</w:t>
        </w:r>
        <w:r>
          <w:rPr>
            <w:sz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4"/>
    <w:rsid w:val="00060F1E"/>
    <w:rsid w:val="000A5500"/>
    <w:rsid w:val="000C1D25"/>
    <w:rsid w:val="00157AE4"/>
    <w:rsid w:val="001C2419"/>
    <w:rsid w:val="001C6617"/>
    <w:rsid w:val="00242014"/>
    <w:rsid w:val="00244248"/>
    <w:rsid w:val="00255552"/>
    <w:rsid w:val="00264E03"/>
    <w:rsid w:val="002A20D2"/>
    <w:rsid w:val="002E551F"/>
    <w:rsid w:val="003021F0"/>
    <w:rsid w:val="00302EDB"/>
    <w:rsid w:val="003740DC"/>
    <w:rsid w:val="003A6698"/>
    <w:rsid w:val="003B1B11"/>
    <w:rsid w:val="003B59FD"/>
    <w:rsid w:val="003C005A"/>
    <w:rsid w:val="003C2373"/>
    <w:rsid w:val="003D050C"/>
    <w:rsid w:val="004339F0"/>
    <w:rsid w:val="0053214E"/>
    <w:rsid w:val="00572E58"/>
    <w:rsid w:val="00590676"/>
    <w:rsid w:val="005B7E02"/>
    <w:rsid w:val="005F0414"/>
    <w:rsid w:val="00600BF6"/>
    <w:rsid w:val="00603881"/>
    <w:rsid w:val="00671A59"/>
    <w:rsid w:val="006811D6"/>
    <w:rsid w:val="00687CE9"/>
    <w:rsid w:val="0069003D"/>
    <w:rsid w:val="006E2739"/>
    <w:rsid w:val="00795BF9"/>
    <w:rsid w:val="007A364F"/>
    <w:rsid w:val="007A694E"/>
    <w:rsid w:val="007B0939"/>
    <w:rsid w:val="00825B78"/>
    <w:rsid w:val="008738C4"/>
    <w:rsid w:val="008765FD"/>
    <w:rsid w:val="00880160"/>
    <w:rsid w:val="008943F3"/>
    <w:rsid w:val="008B3D26"/>
    <w:rsid w:val="008D26CA"/>
    <w:rsid w:val="008E34BA"/>
    <w:rsid w:val="0090357E"/>
    <w:rsid w:val="00903688"/>
    <w:rsid w:val="00907D22"/>
    <w:rsid w:val="00940487"/>
    <w:rsid w:val="009B5E54"/>
    <w:rsid w:val="009C5AA6"/>
    <w:rsid w:val="009E0556"/>
    <w:rsid w:val="00A124C5"/>
    <w:rsid w:val="00A523F3"/>
    <w:rsid w:val="00AD2560"/>
    <w:rsid w:val="00B11FFC"/>
    <w:rsid w:val="00BC753F"/>
    <w:rsid w:val="00C0443D"/>
    <w:rsid w:val="00C14E15"/>
    <w:rsid w:val="00C15921"/>
    <w:rsid w:val="00C51BAB"/>
    <w:rsid w:val="00C72930"/>
    <w:rsid w:val="00C94020"/>
    <w:rsid w:val="00CB4130"/>
    <w:rsid w:val="00D04CB2"/>
    <w:rsid w:val="00D050AA"/>
    <w:rsid w:val="00D37765"/>
    <w:rsid w:val="00D45B09"/>
    <w:rsid w:val="00D601C2"/>
    <w:rsid w:val="00D650F8"/>
    <w:rsid w:val="00D84324"/>
    <w:rsid w:val="00DD475E"/>
    <w:rsid w:val="00EC07E5"/>
    <w:rsid w:val="00F024F7"/>
    <w:rsid w:val="00F113AE"/>
    <w:rsid w:val="00F2229D"/>
    <w:rsid w:val="00F905C7"/>
    <w:rsid w:val="00F907A1"/>
    <w:rsid w:val="00FE4836"/>
    <w:rsid w:val="25A465D9"/>
    <w:rsid w:val="289941F8"/>
    <w:rsid w:val="3B9E1E1A"/>
    <w:rsid w:val="4E1D7D43"/>
    <w:rsid w:val="5B05783C"/>
    <w:rsid w:val="5FD931E3"/>
    <w:rsid w:val="79DF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E11334-1212-4141-95DC-138E635CC1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252</Words>
  <Characters>1441</Characters>
  <Lines>12</Lines>
  <Paragraphs>3</Paragraphs>
  <TotalTime>67</TotalTime>
  <ScaleCrop>false</ScaleCrop>
  <LinksUpToDate>false</LinksUpToDate>
  <CharactersWithSpaces>1690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2017-02-22T09:00:00Z</dcterms:created>
  <dc:creator>潘慧</dc:creator>
  <cp:lastModifiedBy>用户</cp:lastModifiedBy>
  <cp:lastPrinted>2016-10-28T02:20:00Z</cp:lastPrinted>
  <dcterms:modified xsi:type="dcterms:W3CDTF">2020-03-19T01:34:17Z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